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4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49E90D20">
      <w:pPr>
        <w:widowControl/>
        <w:adjustRightInd w:val="0"/>
        <w:snapToGrid w:val="0"/>
        <w:jc w:val="center"/>
        <w:rPr>
          <w:rFonts w:hint="eastAsia" w:ascii="方正小标宋简体" w:hAnsi="新宋体" w:eastAsia="方正小标宋简体" w:cs="宋体"/>
          <w:sz w:val="36"/>
          <w:szCs w:val="36"/>
        </w:rPr>
      </w:pPr>
      <w:bookmarkStart w:id="0" w:name="_Hlk58253762"/>
      <w:r>
        <w:rPr>
          <w:rFonts w:hint="eastAsia" w:ascii="方正小标宋简体" w:hAnsi="新宋体" w:eastAsia="方正小标宋简体" w:cs="宋体"/>
          <w:sz w:val="36"/>
          <w:szCs w:val="36"/>
        </w:rPr>
        <w:t>福州大学至诚学院20</w:t>
      </w:r>
      <w:r>
        <w:rPr>
          <w:rFonts w:ascii="方正小标宋简体" w:hAnsi="新宋体" w:eastAsia="方正小标宋简体" w:cs="宋体"/>
          <w:sz w:val="36"/>
          <w:szCs w:val="36"/>
        </w:rPr>
        <w:t>2</w:t>
      </w:r>
      <w:r>
        <w:rPr>
          <w:rFonts w:hint="eastAsia" w:ascii="方正小标宋简体" w:hAnsi="新宋体" w:eastAsia="方正小标宋简体" w:cs="宋体"/>
          <w:sz w:val="36"/>
          <w:szCs w:val="36"/>
        </w:rPr>
        <w:t>5年度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各</w:t>
      </w:r>
      <w:r>
        <w:rPr>
          <w:rFonts w:hint="eastAsia" w:ascii="方正小标宋简体" w:hAnsi="新宋体" w:eastAsia="方正小标宋简体" w:cs="宋体"/>
          <w:kern w:val="0"/>
          <w:sz w:val="36"/>
          <w:szCs w:val="36"/>
        </w:rPr>
        <w:t>系</w:t>
      </w:r>
      <w:r>
        <w:rPr>
          <w:rFonts w:hint="eastAsia" w:ascii="方正小标宋简体" w:hAnsi="新宋体" w:eastAsia="方正小标宋简体" w:cs="宋体"/>
          <w:kern w:val="0"/>
          <w:sz w:val="36"/>
          <w:szCs w:val="36"/>
          <w:lang w:val="en-US" w:eastAsia="zh-CN"/>
        </w:rPr>
        <w:t>校友工作考评</w:t>
      </w:r>
      <w:r>
        <w:rPr>
          <w:rFonts w:hint="eastAsia" w:ascii="方正小标宋简体" w:hAnsi="新宋体" w:eastAsia="方正小标宋简体" w:cs="宋体"/>
          <w:sz w:val="36"/>
          <w:szCs w:val="36"/>
        </w:rPr>
        <w:t>自评表</w:t>
      </w:r>
    </w:p>
    <w:bookmarkEnd w:id="0"/>
    <w:tbl>
      <w:tblPr>
        <w:tblStyle w:val="4"/>
        <w:tblW w:w="10327" w:type="dxa"/>
        <w:tblInd w:w="-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70"/>
        <w:gridCol w:w="4720"/>
        <w:gridCol w:w="945"/>
        <w:gridCol w:w="1860"/>
        <w:gridCol w:w="1200"/>
      </w:tblGrid>
      <w:tr w14:paraId="6589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2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B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填报单位（公章）：         联系人：                    填报日期：   年    月    日</w:t>
            </w:r>
          </w:p>
        </w:tc>
      </w:tr>
      <w:tr w14:paraId="2346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量化指标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是否提供佐证材料（报道、链接、图片等）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得分</w:t>
            </w:r>
          </w:p>
        </w:tc>
      </w:tr>
      <w:tr w14:paraId="1CCF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组织建设与保障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有将校友工作纳入本单位的事业规划和工作要点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D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F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F5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★按时提交年度校友工作计划、总结等材料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4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0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2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F2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有负责校友工作的专兼职工作人员、有明确的岗位职责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9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B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DB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有成立系级校友联络协会或联络小组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8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CD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★</w:t>
            </w:r>
            <w:r>
              <w:rPr>
                <w:rStyle w:val="9"/>
                <w:lang w:val="en-US" w:eastAsia="zh-CN" w:bidi="ar"/>
              </w:rPr>
              <w:t>及时更新并上报校友工作人员信息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8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1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2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D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★有按照规定流程成立各级校友联络处并做好报备工作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7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3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有用于联络校友的保障性措施（如经费、固定校友返校活动场所等）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5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1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2F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★能协助总会成立地区校友联络处（如：人才推荐、参与走访、宣传推广、协助组织各类会议、活动等）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B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校友数据收集与关系维护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★历届辅导员联系方式，所带年级专业信息完整度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D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A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0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0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★历届年级召集人、班级联络员信息更新完善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C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21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★参与学院举办的大型活动（如校庆等）校友信息及时报送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6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0C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★有完整历届毕业生毕业照并能及时上报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6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5F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C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★系级宣传平台设有历届毕业班毕业照栏目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4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0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BC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对历届（优秀）校友信息及时更新并进行规范性管理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F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6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★做好应届毕业班召集人聘任工作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F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9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4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AA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定期与历任辅导员、各级理事校友、年级校友召集人、班级校友联络员等联络，并能提供佐证材料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2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0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B4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★按要求协助学院校友相关联络工作QQ或微信群等的成立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1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8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成立本系联系的班级联络员校友微信群等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8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4D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★在以上QQ及微信群与各方保持密切联系，能够按规范要求积极推送各级相关信息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5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2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A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联系并走访校友工作</w:t>
            </w: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5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★积极挖掘优秀校友并及时上报（每年至少增加1个）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B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B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0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3B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★积极挖掘优秀校友企业并及时上报（每学期至少增加1个）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D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2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29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保持与地区校友联络处密切联系，积极为各地区校友联络处的筹备、成立、运行等工作做贡献（如人才引荐、宣传推广、活动联办等）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5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C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★能够积极配合院总会走访各地校友、校友企业等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F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0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★能够主动看望本单位校友、走访校友企业，加强与校友的联系，特别是加强对重点校友的联络和走访（每学期至少走访1个）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1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D4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★能够邀请院领导、系主任及部门负责人等参与走访工作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3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5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80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★关注并收集近毕业5年的校友工作学习情况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2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F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服务校友工作</w:t>
            </w: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★完成年度例行常规工作：常规例会、培训、应届毕业生联络员聘任会、院校友联络处理事会参与情况等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2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6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43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★加强校友文化营造以及在校生校友意识培养、感恩意识教育，能够结合“校庆日”值年返校、迎新季、毕业季等，开展丰富多彩的校友活动（每学期至少一次）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3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3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★积极承办院总会的品牌活动，如校友论坛、篮球友谊赛、校友足迹等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8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6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11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★做好校友或校友团体返校，以及在学院重大活动中返校的校友提供服务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E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3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为本系校友学历认证、学籍查询、档案补办等事宜做好协调服务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做好校企问卷调查，及时收集并反馈校友企业的需求或需要帮助解决的问题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E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6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D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起到桥梁纽带作用，切实为校友企业解决问题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A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4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E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校友宣传工作</w:t>
            </w: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★及时地报送本系重大校友工作或活动报道≥1篇/学期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2分，每增加一篇，加0.5分，上限4分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2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36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★能够向校友总会网站、公众号等宣传平台相关栏目投稿≥1篇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2分，每增加一篇，加0.5分，上限4分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B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5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9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B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及时收集并在有关门户网站、校史馆校友专栏等宣传报道优秀校友事迹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2分/篇，上限4分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D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1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有开设校友宣传平台或优秀校友专栏的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B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合作共赢</w:t>
            </w: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7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有校友或校友所在单位参与的校企、校地、教学、科研、实训等项目合作，且达成意向或书面协议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C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C0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5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联系校友企业返校招聘，能提供招聘应届毕业生人数数据的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8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A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2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能够发动校友及校友企业积极参加学院招生宣传、实习实训、社会实践等工作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E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0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附加分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争取到一定的捐赠（资金，工艺品、仪器设备，图书、文献资料，校园建筑物、景观、园林绿化，以及助力学校建设和发展的其他捐赠）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D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C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DA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有规范的校友捐赠工作流程、登记台账等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E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D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总分：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40352C"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-148590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5pt;margin-top:-11.7pt;height:0pt;width:0.05pt;z-index:251659264;mso-width-relative:page;mso-height-relative:page;" filled="f" stroked="t" coordsize="21600,21600" o:gfxdata="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ZJ/Q61wAAAAsBAAAP&#10;AAAAAAAAAAEAIAAAACIAAABkcnMvZG93bnJldi54bWxQSwECFAAUAAAACACHTuJA6OBJjeABAACy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C8C1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51596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6F81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67B2F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177F0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683A9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5F86B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664C0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73860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17772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47B1B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15510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3E30E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62C6B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4A8CF80A">
      <w:pPr>
        <w:keepNext w:val="0"/>
        <w:keepLines w:val="0"/>
        <w:widowControl/>
        <w:suppressLineNumbers w:val="0"/>
        <w:ind w:left="-420" w:leftChars="-200" w:firstLine="0" w:firstLine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1" w:name="_GoBack"/>
      <w:bookmarkEnd w:id="1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45A40B5-82EE-4944-82F7-DF84C01CC6E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1E4BF41-6734-433F-9ED5-AF0D4FCB9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50CD2B3-384F-4CFE-B1C8-59B4B775025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8FEAF8FA-FEFF-432E-A419-73F20F005B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4D1A005-178F-47DB-9D16-C4822F349C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50EF"/>
    <w:rsid w:val="09734E97"/>
    <w:rsid w:val="09B004CA"/>
    <w:rsid w:val="0BD266AF"/>
    <w:rsid w:val="0F704352"/>
    <w:rsid w:val="112B6426"/>
    <w:rsid w:val="116F5B56"/>
    <w:rsid w:val="190D676E"/>
    <w:rsid w:val="19C01A32"/>
    <w:rsid w:val="1A295829"/>
    <w:rsid w:val="1A98650B"/>
    <w:rsid w:val="216D06F2"/>
    <w:rsid w:val="25143531"/>
    <w:rsid w:val="27D43001"/>
    <w:rsid w:val="28996270"/>
    <w:rsid w:val="29D05CC2"/>
    <w:rsid w:val="29DF4157"/>
    <w:rsid w:val="2A3C6EB3"/>
    <w:rsid w:val="2B33475A"/>
    <w:rsid w:val="3651018A"/>
    <w:rsid w:val="38264177"/>
    <w:rsid w:val="38A65E3F"/>
    <w:rsid w:val="39DF3CFF"/>
    <w:rsid w:val="3BB0325D"/>
    <w:rsid w:val="3C772595"/>
    <w:rsid w:val="3DC15BF5"/>
    <w:rsid w:val="3E0B0C1F"/>
    <w:rsid w:val="45C3175F"/>
    <w:rsid w:val="47574ED5"/>
    <w:rsid w:val="49066BB2"/>
    <w:rsid w:val="490948F4"/>
    <w:rsid w:val="4B125CE2"/>
    <w:rsid w:val="4F4E12B3"/>
    <w:rsid w:val="4F6F7E52"/>
    <w:rsid w:val="512E314A"/>
    <w:rsid w:val="5151508A"/>
    <w:rsid w:val="51A72EFC"/>
    <w:rsid w:val="51D3784E"/>
    <w:rsid w:val="54660E4D"/>
    <w:rsid w:val="56F05B65"/>
    <w:rsid w:val="583077A8"/>
    <w:rsid w:val="58CF5213"/>
    <w:rsid w:val="5C761E49"/>
    <w:rsid w:val="5D3E2967"/>
    <w:rsid w:val="5D7E7207"/>
    <w:rsid w:val="5DD13A18"/>
    <w:rsid w:val="60BE0144"/>
    <w:rsid w:val="60E70C20"/>
    <w:rsid w:val="61B85891"/>
    <w:rsid w:val="626F35C2"/>
    <w:rsid w:val="64371EBE"/>
    <w:rsid w:val="66CA1787"/>
    <w:rsid w:val="678A0557"/>
    <w:rsid w:val="691D3B46"/>
    <w:rsid w:val="69807E63"/>
    <w:rsid w:val="6C060AF4"/>
    <w:rsid w:val="6DBE0878"/>
    <w:rsid w:val="71B10D25"/>
    <w:rsid w:val="72281DB3"/>
    <w:rsid w:val="73944C37"/>
    <w:rsid w:val="7458078D"/>
    <w:rsid w:val="74D222A1"/>
    <w:rsid w:val="75041948"/>
    <w:rsid w:val="769D2054"/>
    <w:rsid w:val="7731279D"/>
    <w:rsid w:val="79773031"/>
    <w:rsid w:val="7BE73D7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1602</Words>
  <Characters>1651</Characters>
  <Lines>0</Lines>
  <Paragraphs>0</Paragraphs>
  <TotalTime>7</TotalTime>
  <ScaleCrop>false</ScaleCrop>
  <LinksUpToDate>false</LinksUpToDate>
  <CharactersWithSpaces>1738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2025-12-16T01:29:00Z</dcterms:created>
  <dc:creator>Administrator</dc:creator>
  <cp:lastModifiedBy>沐芸•Sophie</cp:lastModifiedBy>
  <dcterms:modified xsi:type="dcterms:W3CDTF">2025-12-17T01:46:24Z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eyJoZGlkIjoiOGE4N2IxZDI0NzA3ODRhNzNiN2Q5ZjRiNDM1MmM2NGQiLCJ1c2VySWQiOiI0ODQxODQ2NjUifQ==</vt:lpwstr>
  </property>
  <property fmtid="{D5CDD505-2E9C-101B-9397-08002B2CF9AE}" pid="4" name="ICV">
    <vt:lpwstr>DC189B66237D4506B7403C92F810150E_12</vt:lpwstr>
  </property>
</Properties>
</file>